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jpeg" ContentType="image/jpeg"/>
  <Override PartName="/word/media/image3.png" ContentType="image/png"/>
  <Override PartName="/word/media/image2.jpeg" ContentType="image/jpeg"/>
  <Override PartName="/word/media/image4.png" ContentType="image/png"/>
  <Override PartName="/word/media/image5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>
          <w:rFonts w:ascii="Arial" w:hAnsi="Arial" w:eastAsia="Arial Unicode MS" w:cs="Arial"/>
          <w:kern w:val="2"/>
          <w:sz w:val="24"/>
          <w:szCs w:val="24"/>
          <w:lang w:eastAsia="ar-SA"/>
        </w:rPr>
      </w:pPr>
      <w:r>
        <w:rPr>
          <w:rFonts w:eastAsia="Arial Unicode MS" w:cs="Arial" w:ascii="Arial" w:hAnsi="Arial"/>
          <w:kern w:val="2"/>
          <w:sz w:val="24"/>
          <w:szCs w:val="24"/>
          <w:lang w:eastAsia="ar-SA"/>
        </w:rPr>
      </w:r>
    </w:p>
    <w:p>
      <w:pPr>
        <w:pStyle w:val="Cuerpodetexto"/>
        <w:spacing w:before="0" w:after="0"/>
        <w:rPr>
          <w:rFonts w:ascii="Arial" w:hAnsi="Arial"/>
        </w:rPr>
      </w:pPr>
      <w:r>
        <w:rPr>
          <w:rFonts w:ascii="Arial" w:hAnsi="Arial"/>
        </w:rPr>
        <w:t>LUIS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GUILLERMO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ECHEVERRY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  <w:spacing w:val="-2"/>
        </w:rPr>
        <w:t>MARULANDA</w:t>
      </w:r>
    </w:p>
    <w:p>
      <w:pPr>
        <w:pStyle w:val="Cuerpodetexto"/>
        <w:spacing w:before="0" w:after="0"/>
        <w:rPr>
          <w:rFonts w:ascii="Arial" w:hAnsi="Arial"/>
        </w:rPr>
      </w:pPr>
      <w:r>
        <w:rPr>
          <w:rFonts w:ascii="Arial" w:hAnsi="Arial"/>
        </w:rPr>
        <w:t>Jefe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Unidad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Apoyo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a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</w:rPr>
        <w:t>la</w:t>
      </w:r>
      <w:r>
        <w:rPr>
          <w:rFonts w:ascii="Arial" w:hAnsi="Arial"/>
          <w:spacing w:val="-2"/>
        </w:rPr>
        <w:t xml:space="preserve"> Gestión.</w:t>
      </w:r>
    </w:p>
    <w:p>
      <w:pPr>
        <w:pStyle w:val="Cuerpodetexto"/>
        <w:spacing w:before="0" w:after="0"/>
        <w:rPr>
          <w:rFonts w:ascii="Arial" w:hAnsi="Arial"/>
        </w:rPr>
      </w:pPr>
      <w:r>
        <w:rPr>
          <w:rFonts w:ascii="Arial" w:hAnsi="Arial"/>
        </w:rPr>
        <w:t>Secretaría</w:t>
      </w:r>
      <w:r>
        <w:rPr>
          <w:rFonts w:ascii="Arial" w:hAnsi="Arial"/>
          <w:spacing w:val="-5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-2"/>
        </w:rPr>
        <w:t xml:space="preserve"> </w:t>
      </w:r>
      <w:r>
        <w:rPr>
          <w:rFonts w:ascii="Arial" w:hAnsi="Arial"/>
        </w:rPr>
        <w:t>Salud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del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Distrito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Especial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  <w:spacing w:val="-4"/>
        </w:rPr>
        <w:t>Cali</w:t>
      </w:r>
    </w:p>
    <w:p>
      <w:pPr>
        <w:pStyle w:val="Cuerpodetexto"/>
        <w:spacing w:before="0" w:after="0"/>
        <w:rPr>
          <w:spacing w:val="-4"/>
          <w:sz w:val="24"/>
        </w:rPr>
      </w:pPr>
      <w:r>
        <w:rPr>
          <w:spacing w:val="-4"/>
          <w:sz w:val="24"/>
        </w:rPr>
      </w:r>
    </w:p>
    <w:p>
      <w:pPr>
        <w:pStyle w:val="Cuerpodetexto"/>
        <w:rPr/>
      </w:pPr>
      <w:r>
        <w:rPr>
          <w:rFonts w:ascii="Arial" w:hAnsi="Arial"/>
          <w:sz w:val="24"/>
        </w:rPr>
        <w:t>Asunto: Reporte a la ARL de actividad el fin de semana en la_</w:t>
      </w:r>
      <w:r>
        <w:rPr>
          <w:rFonts w:ascii="Arial" w:hAnsi="Arial"/>
          <w:i w:val="false"/>
          <w:iCs w:val="false"/>
          <w:sz w:val="24"/>
        </w:rPr>
        <w:t xml:space="preserve">“Jornada </w:t>
      </w:r>
      <w:r>
        <w:rPr>
          <w:rFonts w:eastAsia="Arial Unicode MS" w:cs="Times New Roman" w:ascii="Arial" w:hAnsi="Arial"/>
          <w:i w:val="false"/>
          <w:iCs w:val="false"/>
          <w:color w:val="auto"/>
          <w:kern w:val="2"/>
          <w:sz w:val="24"/>
          <w:szCs w:val="24"/>
          <w:lang w:val="es-CO" w:eastAsia="ar-SA" w:bidi="ar-SA"/>
        </w:rPr>
        <w:t>Entorno a tu Salud</w:t>
      </w:r>
      <w:r>
        <w:rPr>
          <w:rFonts w:ascii="Arial" w:hAnsi="Arial"/>
          <w:i w:val="false"/>
          <w:iCs w:val="false"/>
          <w:sz w:val="24"/>
        </w:rPr>
        <w:t>".</w:t>
      </w:r>
    </w:p>
    <w:p>
      <w:pPr>
        <w:pStyle w:val="Cuerpodetexto"/>
        <w:jc w:val="both"/>
        <w:rPr>
          <w:rFonts w:ascii="Arial" w:hAnsi="Arial"/>
        </w:rPr>
      </w:pPr>
      <w:r>
        <w:rPr>
          <w:rFonts w:ascii="Arial" w:hAnsi="Arial"/>
        </w:rPr>
        <w:t>Cordial</w:t>
      </w:r>
      <w:r>
        <w:rPr>
          <w:rFonts w:ascii="Arial" w:hAnsi="Arial"/>
          <w:spacing w:val="-6"/>
        </w:rPr>
        <w:t xml:space="preserve"> </w:t>
      </w:r>
      <w:r>
        <w:rPr>
          <w:rFonts w:ascii="Arial" w:hAnsi="Arial"/>
          <w:spacing w:val="-2"/>
        </w:rPr>
        <w:t>saludo,</w:t>
      </w:r>
    </w:p>
    <w:p>
      <w:pPr>
        <w:pStyle w:val="Cuerpodetexto"/>
        <w:ind w:right="113" w:hanging="0"/>
        <w:jc w:val="both"/>
        <w:rPr/>
      </w:pPr>
      <w:r>
        <w:rPr>
          <w:rFonts w:ascii="Arial" w:hAnsi="Arial"/>
        </w:rPr>
        <w:t xml:space="preserve">Se comunica que </w:t>
      </w: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>63</w:t>
      </w: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 xml:space="preserve"> </w:t>
      </w:r>
      <w:r>
        <w:rPr>
          <w:rFonts w:ascii="Arial" w:hAnsi="Arial"/>
        </w:rPr>
        <w:t xml:space="preserve">personas del Programa Enfermedades Transmitidas por Vectores ETV, realizarán actividades el día sábado </w:t>
      </w: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 xml:space="preserve">15 </w:t>
      </w:r>
      <w:r>
        <w:rPr>
          <w:rFonts w:ascii="Arial" w:hAnsi="Arial"/>
        </w:rPr>
        <w:t xml:space="preserve">de </w:t>
      </w:r>
      <w:r>
        <w:rPr>
          <w:rFonts w:eastAsia="Arial Unicode MS" w:cs="Times New Roman" w:ascii="Arial" w:hAnsi="Arial"/>
          <w:color w:val="auto"/>
          <w:kern w:val="2"/>
          <w:sz w:val="24"/>
          <w:szCs w:val="24"/>
          <w:lang w:val="es-CO" w:eastAsia="ar-SA" w:bidi="ar-SA"/>
        </w:rPr>
        <w:t>marzo</w:t>
      </w:r>
      <w:r>
        <w:rPr>
          <w:rFonts w:ascii="Arial" w:hAnsi="Arial"/>
        </w:rPr>
        <w:t xml:space="preserve"> de 2025, en la </w:t>
      </w:r>
      <w:r>
        <w:rPr>
          <w:rFonts w:ascii="Arial" w:hAnsi="Arial"/>
          <w:i w:val="false"/>
          <w:iCs w:val="false"/>
        </w:rPr>
        <w:t xml:space="preserve">“Jornada </w:t>
      </w:r>
      <w:r>
        <w:rPr>
          <w:rFonts w:eastAsia="Arial Unicode MS" w:cs="Times New Roman" w:ascii="Arial" w:hAnsi="Arial"/>
          <w:i w:val="false"/>
          <w:iCs w:val="false"/>
          <w:color w:val="auto"/>
          <w:kern w:val="2"/>
          <w:sz w:val="24"/>
          <w:szCs w:val="24"/>
          <w:lang w:val="es-CO" w:eastAsia="ar-SA" w:bidi="ar-SA"/>
        </w:rPr>
        <w:t>Entorno a tu Salud</w:t>
      </w:r>
      <w:r>
        <w:rPr>
          <w:rFonts w:ascii="Arial" w:hAnsi="Arial"/>
          <w:i w:val="false"/>
          <w:iCs w:val="false"/>
        </w:rPr>
        <w:t xml:space="preserve">" </w:t>
      </w:r>
      <w:r>
        <w:rPr>
          <w:rFonts w:eastAsia="Arial Unicode MS" w:cs="Times New Roman" w:ascii="Arial" w:hAnsi="Arial"/>
          <w:i w:val="false"/>
          <w:iCs w:val="false"/>
          <w:color w:val="auto"/>
          <w:kern w:val="2"/>
          <w:sz w:val="24"/>
          <w:szCs w:val="24"/>
          <w:lang w:val="es-CO" w:eastAsia="ar-SA" w:bidi="ar-SA"/>
        </w:rPr>
        <w:t>en el territorio los lagos, y el hormiguero, el equipo de sumideros realizaran actividades en las comunas 6, 7 y 8</w:t>
      </w:r>
      <w:r>
        <w:rPr>
          <w:rFonts w:ascii="Arial" w:hAnsi="Arial"/>
          <w:i w:val="false"/>
          <w:iCs w:val="false"/>
        </w:rPr>
        <w:t xml:space="preserve">. </w:t>
      </w:r>
      <w:r>
        <w:rPr>
          <w:rFonts w:ascii="Arial" w:hAnsi="Arial"/>
        </w:rPr>
        <w:t>Lo anterior se informa para efectos de protección</w:t>
      </w:r>
      <w:r>
        <w:rPr>
          <w:rFonts w:ascii="Arial" w:hAnsi="Arial"/>
          <w:spacing w:val="-1"/>
        </w:rPr>
        <w:t xml:space="preserve"> </w:t>
      </w:r>
      <w:r>
        <w:rPr>
          <w:rFonts w:ascii="Arial" w:hAnsi="Arial"/>
        </w:rPr>
        <w:t>ARL, en días festivos; A continuación, se relaciona la información de los contratistas que participaran en dicha jornada:</w:t>
      </w:r>
    </w:p>
    <w:p>
      <w:pPr>
        <w:pStyle w:val="Cuerpodetexto"/>
        <w:ind w:right="113" w:hanging="0"/>
        <w:jc w:val="both"/>
        <w:rPr>
          <w:rFonts w:ascii="Arial" w:hAnsi="Arial"/>
        </w:rPr>
      </w:pPr>
      <w:r>
        <w:rPr/>
      </w:r>
    </w:p>
    <w:tbl>
      <w:tblPr>
        <w:tblStyle w:val="TableNormal"/>
        <w:tblW w:w="7484" w:type="dxa"/>
        <w:jc w:val="left"/>
        <w:tblInd w:w="1210" w:type="dxa"/>
        <w:tblLayout w:type="fixed"/>
        <w:tblCellMar>
          <w:top w:w="0" w:type="dxa"/>
          <w:left w:w="2" w:type="dxa"/>
          <w:bottom w:w="0" w:type="dxa"/>
          <w:right w:w="2" w:type="dxa"/>
        </w:tblCellMar>
        <w:tblLook w:firstRow="1" w:noVBand="0" w:lastRow="1" w:firstColumn="1" w:lastColumn="1" w:noHBand="0" w:val="01e0"/>
      </w:tblPr>
      <w:tblGrid>
        <w:gridCol w:w="568"/>
        <w:gridCol w:w="3225"/>
        <w:gridCol w:w="1531"/>
        <w:gridCol w:w="2159"/>
      </w:tblGrid>
      <w:tr>
        <w:trPr>
          <w:trHeight w:val="341" w:hRule="atLeast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right="2" w:hanging="0"/>
              <w:jc w:val="center"/>
              <w:rPr>
                <w:rFonts w:ascii="Arial" w:hAnsi="Arial"/>
                <w:b/>
                <w:b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b/>
                <w:spacing w:val="-5"/>
                <w:kern w:val="0"/>
                <w:sz w:val="20"/>
                <w:szCs w:val="22"/>
                <w:lang w:eastAsia="en-US" w:bidi="ar-SA"/>
              </w:rPr>
              <w:t>No.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6" w:hanging="0"/>
              <w:jc w:val="center"/>
              <w:rPr>
                <w:rFonts w:ascii="Arial" w:hAnsi="Arial"/>
                <w:b/>
                <w:b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b/>
                <w:spacing w:val="-2"/>
                <w:kern w:val="0"/>
                <w:sz w:val="20"/>
                <w:szCs w:val="22"/>
                <w:lang w:eastAsia="en-US" w:bidi="ar-SA"/>
              </w:rPr>
              <w:t>Nombre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433" w:hanging="0"/>
              <w:jc w:val="center"/>
              <w:rPr>
                <w:rFonts w:ascii="Arial" w:hAnsi="Arial"/>
                <w:b/>
                <w:b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b/>
                <w:spacing w:val="-2"/>
                <w:kern w:val="0"/>
                <w:sz w:val="20"/>
                <w:szCs w:val="22"/>
                <w:lang w:eastAsia="en-US" w:bidi="ar-SA"/>
              </w:rPr>
              <w:t>Cedula</w:t>
            </w:r>
          </w:p>
        </w:tc>
        <w:tc>
          <w:tcPr>
            <w:tcW w:w="2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615" w:hanging="0"/>
              <w:jc w:val="left"/>
              <w:rPr>
                <w:rFonts w:ascii="Arial" w:hAnsi="Arial"/>
                <w:b/>
                <w:b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b/>
                <w:spacing w:val="-2"/>
                <w:kern w:val="0"/>
                <w:sz w:val="20"/>
                <w:szCs w:val="22"/>
                <w:lang w:eastAsia="en-US" w:bidi="ar-SA"/>
              </w:rPr>
              <w:t>Programa</w:t>
            </w:r>
          </w:p>
        </w:tc>
      </w:tr>
      <w:tr>
        <w:trPr>
          <w:trHeight w:val="338" w:hRule="atLeast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spacing w:val="-10"/>
                <w:kern w:val="0"/>
                <w:sz w:val="20"/>
                <w:szCs w:val="22"/>
                <w:lang w:eastAsia="en-US" w:bidi="ar-SA"/>
              </w:rPr>
              <w:t>1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/>
                <w:kern w:val="0"/>
                <w:sz w:val="20"/>
                <w:szCs w:val="22"/>
                <w:shd w:fill="auto" w:val="clear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shd w:fill="auto" w:val="clear"/>
                <w:lang w:eastAsia="en-US" w:bidi="ar-SA"/>
              </w:rPr>
              <w:t>Olaris Peña Olano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34.601.631</w:t>
            </w:r>
          </w:p>
        </w:tc>
        <w:tc>
          <w:tcPr>
            <w:tcW w:w="21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widowControl w:val="false"/>
              <w:spacing w:before="0" w:after="0"/>
              <w:ind w:left="0" w:hanging="0"/>
              <w:jc w:val="left"/>
              <w:rPr>
                <w:rFonts w:ascii="Arial" w:hAnsi="Arial"/>
                <w:kern w:val="0"/>
                <w:sz w:val="18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18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69" w:after="0"/>
              <w:ind w:left="0" w:hanging="0"/>
              <w:jc w:val="left"/>
              <w:rPr>
                <w:rFonts w:ascii="Arial" w:hAnsi="Arial"/>
                <w:kern w:val="0"/>
                <w:sz w:val="18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18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281" w:hanging="0"/>
              <w:jc w:val="left"/>
              <w:rPr>
                <w:rFonts w:ascii="Arial" w:hAnsi="Arial"/>
                <w:kern w:val="0"/>
                <w:sz w:val="18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18"/>
                <w:szCs w:val="22"/>
                <w:lang w:eastAsia="en-US" w:bidi="ar-SA"/>
              </w:rPr>
              <w:t>Equipo</w:t>
            </w:r>
            <w:r>
              <w:rPr>
                <w:rFonts w:ascii="Arial" w:hAnsi="Arial"/>
                <w:spacing w:val="-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rFonts w:ascii="Arial" w:hAnsi="Arial"/>
                <w:spacing w:val="-2"/>
                <w:kern w:val="0"/>
                <w:sz w:val="18"/>
                <w:szCs w:val="22"/>
                <w:lang w:eastAsia="en-US" w:bidi="ar-SA"/>
              </w:rPr>
              <w:t>ECOSALUD</w:t>
            </w:r>
          </w:p>
        </w:tc>
      </w:tr>
      <w:tr>
        <w:trPr>
          <w:trHeight w:val="341" w:hRule="atLeast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spacing w:val="-10"/>
                <w:kern w:val="0"/>
                <w:sz w:val="20"/>
                <w:szCs w:val="22"/>
                <w:lang w:eastAsia="en-US" w:bidi="ar-SA"/>
              </w:rPr>
              <w:t>2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/>
                <w:kern w:val="0"/>
                <w:sz w:val="20"/>
                <w:szCs w:val="22"/>
                <w:shd w:fill="auto" w:val="clear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shd w:fill="auto" w:val="clear"/>
                <w:lang w:eastAsia="en-US" w:bidi="ar-SA"/>
              </w:rPr>
              <w:t xml:space="preserve">Gloria Janeth Prado Correa 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29.940.436</w:t>
            </w:r>
          </w:p>
        </w:tc>
        <w:tc>
          <w:tcPr>
            <w:tcW w:w="2159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38" w:hRule="atLeast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spacing w:val="-10"/>
                <w:kern w:val="0"/>
                <w:sz w:val="20"/>
                <w:szCs w:val="22"/>
                <w:lang w:eastAsia="en-US" w:bidi="ar-SA"/>
              </w:rPr>
              <w:t>3</w:t>
            </w:r>
          </w:p>
        </w:tc>
        <w:tc>
          <w:tcPr>
            <w:tcW w:w="3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/>
                <w:kern w:val="0"/>
                <w:sz w:val="20"/>
                <w:szCs w:val="22"/>
                <w:shd w:fill="auto" w:val="clear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shd w:fill="auto" w:val="clear"/>
                <w:lang w:eastAsia="en-US" w:bidi="ar-SA"/>
              </w:rPr>
              <w:t>Jacquelin Hernández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widowControl w:val="false"/>
              <w:spacing w:before="55" w:after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38.682.322</w:t>
            </w:r>
          </w:p>
        </w:tc>
        <w:tc>
          <w:tcPr>
            <w:tcW w:w="2159" w:type="dxa"/>
            <w:vMerge w:val="continue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38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 w:eastAsia="Arial Unicode MS" w:cs="Times New Roman"/>
                <w:color w:val="auto"/>
                <w:kern w:val="0"/>
                <w:sz w:val="20"/>
                <w:szCs w:val="22"/>
                <w:lang w:val="es-CO" w:eastAsia="en-US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0"/>
                <w:sz w:val="20"/>
                <w:szCs w:val="22"/>
                <w:lang w:val="es-CO" w:eastAsia="en-US" w:bidi="ar-SA"/>
              </w:rPr>
              <w:t>4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 w:eastAsia="Arial Unicode MS" w:cs="Times New Roman"/>
                <w:color w:val="auto"/>
                <w:kern w:val="0"/>
                <w:sz w:val="20"/>
                <w:szCs w:val="22"/>
                <w:shd w:fill="auto" w:val="clear"/>
                <w:lang w:val="es-CO" w:eastAsia="en-US" w:bidi="ar-SA"/>
              </w:rPr>
            </w:pPr>
            <w:r>
              <w:rPr>
                <w:rFonts w:eastAsia="Arial Unicode MS" w:cs="Times New Roman" w:ascii="Arial" w:hAnsi="Arial"/>
                <w:color w:val="000000"/>
                <w:kern w:val="0"/>
                <w:sz w:val="20"/>
                <w:szCs w:val="22"/>
                <w:shd w:fill="auto" w:val="clear"/>
                <w:lang w:val="es-CO" w:eastAsia="en-US" w:bidi="ar-SA"/>
              </w:rPr>
              <w:t xml:space="preserve">Libia Rojas Romero 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widowControl w:val="false"/>
              <w:spacing w:before="55" w:after="0"/>
              <w:jc w:val="center"/>
              <w:rPr>
                <w:rFonts w:ascii="Arial" w:hAnsi="Arial" w:eastAsia="Arial Unicode MS" w:cs="Times New Roman"/>
                <w:color w:val="auto"/>
                <w:kern w:val="0"/>
                <w:sz w:val="20"/>
                <w:szCs w:val="22"/>
                <w:lang w:val="es-CO" w:eastAsia="en-US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0"/>
                <w:sz w:val="20"/>
                <w:szCs w:val="22"/>
                <w:lang w:val="es-CO" w:eastAsia="en-US" w:bidi="ar-SA"/>
              </w:rPr>
              <w:t>31.899.699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38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 w:eastAsia="Arial Unicode MS" w:cs="Times New Roman"/>
                <w:color w:val="auto"/>
                <w:kern w:val="0"/>
                <w:sz w:val="20"/>
                <w:szCs w:val="22"/>
                <w:lang w:val="es-CO" w:eastAsia="en-US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0"/>
                <w:sz w:val="20"/>
                <w:szCs w:val="22"/>
                <w:lang w:val="es-CO" w:eastAsia="en-US" w:bidi="ar-SA"/>
              </w:rPr>
              <w:t>5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 w:eastAsia="Arial Unicode MS" w:cs="Times New Roman"/>
                <w:color w:val="auto"/>
                <w:kern w:val="0"/>
                <w:sz w:val="20"/>
                <w:szCs w:val="22"/>
                <w:shd w:fill="auto" w:val="clear"/>
                <w:lang w:val="es-CO" w:eastAsia="en-US" w:bidi="ar-SA"/>
              </w:rPr>
            </w:pPr>
            <w:r>
              <w:rPr>
                <w:rFonts w:eastAsia="Arial Unicode MS" w:cs="Times New Roman" w:ascii="Arial" w:hAnsi="Arial"/>
                <w:color w:val="000000"/>
                <w:kern w:val="0"/>
                <w:sz w:val="20"/>
                <w:szCs w:val="22"/>
                <w:shd w:fill="auto" w:val="clear"/>
                <w:lang w:val="es-CO" w:eastAsia="en-US" w:bidi="ar-SA"/>
              </w:rPr>
              <w:t>Yaneth Estacio Suárez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widowControl w:val="false"/>
              <w:spacing w:before="55" w:after="0"/>
              <w:jc w:val="center"/>
              <w:rPr>
                <w:rFonts w:ascii="Arial" w:hAnsi="Arial" w:eastAsia="Arial Unicode MS" w:cs="Times New Roman"/>
                <w:color w:val="auto"/>
                <w:kern w:val="0"/>
                <w:sz w:val="20"/>
                <w:szCs w:val="22"/>
                <w:lang w:val="es-CO" w:eastAsia="en-US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0"/>
                <w:sz w:val="20"/>
                <w:szCs w:val="22"/>
                <w:lang w:val="es-CO" w:eastAsia="en-US" w:bidi="ar-SA"/>
              </w:rPr>
              <w:t>66960841</w:t>
            </w: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38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 w:eastAsia="Arial Unicode MS" w:cs="Times New Roman"/>
                <w:color w:val="auto"/>
                <w:kern w:val="0"/>
                <w:sz w:val="20"/>
                <w:szCs w:val="22"/>
                <w:lang w:val="es-CO" w:eastAsia="en-US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0"/>
                <w:sz w:val="20"/>
                <w:szCs w:val="22"/>
                <w:lang w:val="es-CO" w:eastAsia="en-US" w:bidi="ar-SA"/>
              </w:rPr>
              <w:t>6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 w:eastAsia="Arial Unicode MS" w:cs="Times New Roman"/>
                <w:color w:val="auto"/>
                <w:kern w:val="0"/>
                <w:sz w:val="20"/>
                <w:szCs w:val="22"/>
                <w:shd w:fill="auto" w:val="clear"/>
                <w:lang w:val="es-CO" w:eastAsia="en-US" w:bidi="ar-SA"/>
              </w:rPr>
            </w:pPr>
            <w:r>
              <w:rPr>
                <w:rFonts w:eastAsia="Arial Unicode MS" w:cs="Times New Roman" w:ascii="Arial" w:hAnsi="Arial"/>
                <w:color w:val="000000"/>
                <w:kern w:val="0"/>
                <w:sz w:val="20"/>
                <w:szCs w:val="22"/>
                <w:shd w:fill="auto" w:val="clear"/>
                <w:lang w:val="es-CO" w:eastAsia="en-US" w:bidi="ar-SA"/>
              </w:rPr>
              <w:t>Margoth Esperanza Ruiz Noguera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widowControl w:val="false"/>
              <w:spacing w:before="55" w:after="0"/>
              <w:jc w:val="center"/>
              <w:rPr>
                <w:rFonts w:ascii="Arial" w:hAnsi="Arial" w:eastAsia="Arial Unicode MS" w:cs="Times New Roman"/>
                <w:color w:val="auto"/>
                <w:kern w:val="0"/>
                <w:sz w:val="20"/>
                <w:szCs w:val="22"/>
                <w:lang w:val="es-CO" w:eastAsia="en-US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0"/>
                <w:sz w:val="20"/>
                <w:szCs w:val="22"/>
                <w:lang w:val="es-CO" w:eastAsia="en-US" w:bidi="ar-SA"/>
              </w:rPr>
              <w:t>30740715</w:t>
            </w: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38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 w:eastAsia="Arial Unicode MS" w:cs="Times New Roman"/>
                <w:color w:val="auto"/>
                <w:kern w:val="0"/>
                <w:sz w:val="20"/>
                <w:szCs w:val="22"/>
                <w:lang w:val="es-CO" w:eastAsia="en-US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0"/>
                <w:sz w:val="20"/>
                <w:szCs w:val="22"/>
                <w:lang w:val="es-CO" w:eastAsia="en-US" w:bidi="ar-SA"/>
              </w:rPr>
              <w:t>7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 w:eastAsia="Arial Unicode MS" w:cs="Times New Roman"/>
                <w:color w:val="auto"/>
                <w:kern w:val="0"/>
                <w:sz w:val="20"/>
                <w:szCs w:val="22"/>
                <w:shd w:fill="auto" w:val="clear"/>
                <w:lang w:val="es-CO" w:eastAsia="en-US" w:bidi="ar-SA"/>
              </w:rPr>
            </w:pPr>
            <w:r>
              <w:rPr>
                <w:rFonts w:eastAsia="Arial Unicode MS" w:cs="Times New Roman" w:ascii="Arial" w:hAnsi="Arial"/>
                <w:color w:val="000000"/>
                <w:kern w:val="0"/>
                <w:sz w:val="20"/>
                <w:szCs w:val="22"/>
                <w:shd w:fill="auto" w:val="clear"/>
                <w:lang w:val="es-CO" w:eastAsia="en-US" w:bidi="ar-SA"/>
              </w:rPr>
              <w:t>Sandra Patricia Navia Bravo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before="55" w:after="0"/>
              <w:jc w:val="center"/>
              <w:rPr>
                <w:rFonts w:ascii="Arial" w:hAnsi="Arial" w:eastAsia="Arial Unicode MS" w:cs="Times New Roman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0"/>
                <w:szCs w:val="22"/>
                <w:u w:val="none"/>
                <w:em w:val="none"/>
                <w:lang w:val="es-CO" w:eastAsia="en-US" w:bidi="ar-SA"/>
              </w:rPr>
            </w:pPr>
            <w:r>
              <w:rPr>
                <w:rFonts w:eastAsia="Arial Unicode MS" w:cs="Times New Roman" w:ascii="Arial" w:hAnsi="Arial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0"/>
                <w:szCs w:val="22"/>
                <w:u w:val="none"/>
                <w:em w:val="none"/>
                <w:lang w:val="es-CO" w:eastAsia="en-US" w:bidi="ar-SA"/>
              </w:rPr>
              <w:t xml:space="preserve"> </w:t>
            </w:r>
            <w:r>
              <w:rPr>
                <w:rFonts w:eastAsia="Arial Unicode MS" w:cs="Times New Roman" w:ascii="Arial" w:hAnsi="Arial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0"/>
                <w:szCs w:val="22"/>
                <w:u w:val="none"/>
                <w:em w:val="none"/>
                <w:lang w:val="es-CO" w:eastAsia="en-US" w:bidi="ar-SA"/>
              </w:rPr>
              <w:t>66818717</w:t>
            </w: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38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 w:eastAsia="Arial Unicode MS" w:cs="Times New Roman"/>
                <w:color w:val="auto"/>
                <w:kern w:val="0"/>
                <w:sz w:val="20"/>
                <w:szCs w:val="22"/>
                <w:lang w:val="es-CO" w:eastAsia="en-US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0"/>
                <w:sz w:val="20"/>
                <w:szCs w:val="22"/>
                <w:lang w:val="es-CO" w:eastAsia="en-US" w:bidi="ar-SA"/>
              </w:rPr>
              <w:t>8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 w:eastAsia="Arial Unicode MS" w:cs="Times New Roman"/>
                <w:color w:val="auto"/>
                <w:kern w:val="0"/>
                <w:sz w:val="20"/>
                <w:szCs w:val="22"/>
                <w:shd w:fill="auto" w:val="clear"/>
                <w:lang w:val="es-CO" w:eastAsia="en-US" w:bidi="ar-SA"/>
              </w:rPr>
            </w:pPr>
            <w:r>
              <w:rPr>
                <w:rFonts w:eastAsia="Arial Unicode MS" w:cs="Times New Roman" w:ascii="Arial" w:hAnsi="Arial"/>
                <w:color w:val="000000"/>
                <w:kern w:val="0"/>
                <w:sz w:val="20"/>
                <w:szCs w:val="22"/>
                <w:shd w:fill="auto" w:val="clear"/>
                <w:lang w:val="es-CO" w:eastAsia="en-US" w:bidi="ar-SA"/>
              </w:rPr>
              <w:t>Edward Camilo Rosales Narvaez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widowControl w:val="false"/>
              <w:spacing w:before="55" w:after="0"/>
              <w:jc w:val="center"/>
              <w:rPr>
                <w:rFonts w:ascii="Arial" w:hAnsi="Arial" w:eastAsia="Arial Unicode MS" w:cs="Times New Roman"/>
                <w:color w:val="auto"/>
                <w:kern w:val="0"/>
                <w:sz w:val="20"/>
                <w:szCs w:val="22"/>
                <w:lang w:val="es-CO" w:eastAsia="en-US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0"/>
                <w:sz w:val="20"/>
                <w:szCs w:val="22"/>
                <w:lang w:val="es-CO" w:eastAsia="en-US" w:bidi="ar-SA"/>
              </w:rPr>
              <w:t>16793593</w:t>
            </w:r>
          </w:p>
        </w:tc>
        <w:tc>
          <w:tcPr>
            <w:tcW w:w="21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38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 w:eastAsia="Arial Unicode MS" w:cs="Times New Roman"/>
                <w:color w:val="auto"/>
                <w:kern w:val="0"/>
                <w:sz w:val="20"/>
                <w:szCs w:val="22"/>
                <w:lang w:val="es-CO" w:eastAsia="en-US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0"/>
                <w:sz w:val="20"/>
                <w:szCs w:val="22"/>
                <w:lang w:val="es-CO" w:eastAsia="en-US" w:bidi="ar-SA"/>
              </w:rPr>
              <w:t>9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/>
                <w:kern w:val="0"/>
                <w:sz w:val="20"/>
                <w:szCs w:val="22"/>
                <w:shd w:fill="auto" w:val="clear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shd w:fill="auto" w:val="clear"/>
                <w:lang w:eastAsia="en-US" w:bidi="ar-SA"/>
              </w:rPr>
              <w:t>Jairo Villota Obando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widowControl w:val="false"/>
              <w:spacing w:before="55" w:after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16.795.235</w:t>
            </w:r>
          </w:p>
        </w:tc>
        <w:tc>
          <w:tcPr>
            <w:tcW w:w="2159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/>
            </w:pPr>
            <w:r>
              <w:rPr>
                <w:rFonts w:ascii="Arial" w:hAnsi="Arial"/>
                <w:kern w:val="0"/>
                <w:sz w:val="18"/>
                <w:szCs w:val="22"/>
                <w:lang w:eastAsia="en-US" w:bidi="ar-SA"/>
              </w:rPr>
              <w:t>Equipo</w:t>
            </w:r>
            <w:r>
              <w:rPr>
                <w:rFonts w:ascii="Arial" w:hAnsi="Arial"/>
                <w:spacing w:val="-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rFonts w:eastAsia="Arial Unicode MS" w:cs="Times New Roman" w:ascii="Arial" w:hAnsi="Arial"/>
                <w:color w:val="auto"/>
                <w:spacing w:val="-2"/>
                <w:kern w:val="0"/>
                <w:sz w:val="18"/>
                <w:szCs w:val="22"/>
                <w:lang w:val="es-CO" w:eastAsia="en-US" w:bidi="ar-SA"/>
              </w:rPr>
              <w:t>VIVIENDAS</w:t>
            </w:r>
          </w:p>
        </w:tc>
      </w:tr>
      <w:tr>
        <w:trPr>
          <w:trHeight w:val="338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 w:eastAsia="Arial Unicode MS" w:cs="Times New Roman"/>
                <w:color w:val="auto"/>
                <w:kern w:val="0"/>
                <w:sz w:val="20"/>
                <w:szCs w:val="22"/>
                <w:lang w:val="es-CO" w:eastAsia="en-US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0"/>
                <w:sz w:val="20"/>
                <w:szCs w:val="22"/>
                <w:lang w:val="es-CO" w:eastAsia="en-US" w:bidi="ar-SA"/>
              </w:rPr>
              <w:t>10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/>
                <w:kern w:val="0"/>
                <w:sz w:val="20"/>
                <w:szCs w:val="22"/>
                <w:shd w:fill="auto" w:val="clear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shd w:fill="auto" w:val="clear"/>
                <w:lang w:eastAsia="en-US" w:bidi="ar-SA"/>
              </w:rPr>
              <w:t>Maria Fernanda Calderón Lopez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widowControl w:val="false"/>
              <w:spacing w:before="55" w:after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1.114.154.398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38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 w:eastAsia="Arial Unicode MS" w:cs="Times New Roman"/>
                <w:color w:val="auto"/>
                <w:kern w:val="0"/>
                <w:sz w:val="20"/>
                <w:szCs w:val="22"/>
                <w:lang w:val="es-CO" w:eastAsia="en-US" w:bidi="ar-SA"/>
              </w:rPr>
            </w:pPr>
            <w:r>
              <w:rPr>
                <w:rFonts w:eastAsia="Arial Unicode MS" w:cs="Times New Roman" w:ascii="Arial" w:hAnsi="Arial"/>
                <w:color w:val="auto"/>
                <w:kern w:val="0"/>
                <w:sz w:val="20"/>
                <w:szCs w:val="22"/>
                <w:lang w:val="es-CO" w:eastAsia="en-US" w:bidi="ar-SA"/>
              </w:rPr>
              <w:t>11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/>
                <w:kern w:val="0"/>
                <w:sz w:val="20"/>
                <w:szCs w:val="22"/>
                <w:shd w:fill="auto" w:val="clear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shd w:fill="auto" w:val="clear"/>
                <w:lang w:eastAsia="en-US" w:bidi="ar-SA"/>
              </w:rPr>
              <w:t>Jhonny Julián Tamayo Santamaria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widowControl w:val="false"/>
              <w:spacing w:before="55" w:after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6548984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38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12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/>
                <w:kern w:val="0"/>
                <w:sz w:val="20"/>
                <w:szCs w:val="22"/>
                <w:shd w:fill="auto" w:val="clear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shd w:fill="auto" w:val="clear"/>
                <w:lang w:eastAsia="en-US" w:bidi="ar-SA"/>
              </w:rPr>
              <w:t>Carlos Alberto García Santanilla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widowControl w:val="false"/>
              <w:spacing w:before="55" w:after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6.248.013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38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13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/>
                <w:kern w:val="0"/>
                <w:sz w:val="20"/>
                <w:szCs w:val="22"/>
                <w:shd w:fill="auto" w:val="clear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shd w:fill="auto" w:val="clear"/>
                <w:lang w:eastAsia="en-US" w:bidi="ar-SA"/>
              </w:rPr>
              <w:t>Mauricio Castillo Nazareno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widowControl w:val="false"/>
              <w:spacing w:before="55" w:after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16939165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38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14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/>
                <w:kern w:val="0"/>
                <w:sz w:val="20"/>
                <w:szCs w:val="22"/>
                <w:shd w:fill="auto" w:val="clear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shd w:fill="auto" w:val="clear"/>
                <w:lang w:eastAsia="en-US" w:bidi="ar-SA"/>
              </w:rPr>
              <w:t>Maria Eugenia Osorio Ortiz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widowControl w:val="false"/>
              <w:spacing w:before="55" w:after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38.601.041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38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15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/>
                <w:kern w:val="0"/>
                <w:sz w:val="20"/>
                <w:szCs w:val="22"/>
                <w:shd w:fill="auto" w:val="clear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shd w:fill="auto" w:val="clear"/>
                <w:lang w:eastAsia="en-US" w:bidi="ar-SA"/>
              </w:rPr>
              <w:t>Mauricio Téllez Sandoval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widowControl w:val="false"/>
              <w:spacing w:before="55" w:after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79431493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63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16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/>
                <w:kern w:val="0"/>
                <w:sz w:val="20"/>
                <w:szCs w:val="22"/>
                <w:shd w:fill="auto" w:val="clear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shd w:fill="auto" w:val="clear"/>
                <w:lang w:eastAsia="en-US" w:bidi="ar-SA"/>
              </w:rPr>
              <w:t>Alexis Arango Ortega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widowControl w:val="false"/>
              <w:spacing w:before="55" w:after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1.107.104.981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17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Jerry Orejuela Valencia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1136060147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18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Filomena Orobio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25.435.550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19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Fainory Santa Gallego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66.844.886</w:t>
            </w:r>
          </w:p>
        </w:tc>
        <w:tc>
          <w:tcPr>
            <w:tcW w:w="2159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/>
            </w:pPr>
            <w:r>
              <w:rPr>
                <w:rFonts w:ascii="Arial" w:hAnsi="Arial"/>
                <w:kern w:val="0"/>
                <w:sz w:val="18"/>
                <w:szCs w:val="22"/>
                <w:lang w:eastAsia="en-US" w:bidi="ar-SA"/>
              </w:rPr>
              <w:t>Equipo</w:t>
            </w:r>
            <w:r>
              <w:rPr>
                <w:rFonts w:ascii="Arial" w:hAnsi="Arial"/>
                <w:spacing w:val="-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rFonts w:eastAsia="Arial Unicode MS" w:cs="Times New Roman" w:ascii="Arial" w:hAnsi="Arial"/>
                <w:color w:val="auto"/>
                <w:spacing w:val="-2"/>
                <w:kern w:val="0"/>
                <w:sz w:val="18"/>
                <w:szCs w:val="22"/>
                <w:lang w:val="es-CO" w:eastAsia="en-US" w:bidi="ar-SA"/>
              </w:rPr>
              <w:t>CONCENTRACIONES HUMANAS</w:t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20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Héctor Escobar Osorio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16.598.822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21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jc w:val="left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Aiyen Popo Trujillo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55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66978504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22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Alvaro Asprilla Echeverri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righ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11.938.210</w:t>
            </w:r>
          </w:p>
        </w:tc>
        <w:tc>
          <w:tcPr>
            <w:tcW w:w="2159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18"/>
                <w:szCs w:val="22"/>
                <w:lang w:eastAsia="en-US" w:bidi="ar-SA"/>
              </w:rPr>
              <w:t>Equipo</w:t>
            </w:r>
            <w:r>
              <w:rPr>
                <w:rFonts w:ascii="Arial" w:hAnsi="Arial"/>
                <w:spacing w:val="-6"/>
                <w:kern w:val="0"/>
                <w:sz w:val="18"/>
                <w:szCs w:val="22"/>
                <w:lang w:eastAsia="en-US" w:bidi="ar-SA"/>
              </w:rPr>
              <w:t xml:space="preserve"> </w:t>
            </w:r>
          </w:p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eastAsia="Arial Unicode MS" w:cs="Times New Roman" w:ascii="Arial" w:hAnsi="Arial"/>
                <w:color w:val="auto"/>
                <w:spacing w:val="-2"/>
                <w:kern w:val="0"/>
                <w:sz w:val="18"/>
                <w:szCs w:val="22"/>
                <w:lang w:val="es-CO" w:eastAsia="en-US" w:bidi="ar-SA"/>
              </w:rPr>
              <w:t>SUMIDEROS</w:t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23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Alvaro Mauricio Velez Valencia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righ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16.287.538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24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Ana Milena Castro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righ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66.953.183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25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Carlos Alberto Renteria Perea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righ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94.384.497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26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Carlos Alfonso Cardeño Hernandez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righ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15.960.464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27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Crishtian Andres Roldan Orrego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ind w:right="1" w:hanging="0"/>
              <w:jc w:val="righ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1.130.654.027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28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David Cornejo Sanchez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ind w:right="1" w:hanging="0"/>
              <w:jc w:val="righ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1.234.190.234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29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Eduardo Octavio Ochoa Montoya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righ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16.507.330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30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Elizabeth Chavarro Ramos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righ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38.557.921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31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Felipe Nery Torres Preciado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righ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12.916.643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32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Felix Andres Barrera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ind w:right="1" w:hanging="0"/>
              <w:jc w:val="righ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1.143.126.861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33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Francia Ximena Ortega Caviedes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righ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38.889.440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34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Gerardo Albeiro Garcia Iter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righ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14.620.896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35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Guillermo Martinez Sanchez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righ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16.688.760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36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Heiver Garcia Perez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righ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16.652.522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37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Hermes Antonio Aricapa Bedoya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righ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16.350.454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38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Irma Isabel Castrillon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righ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67.024.834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39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Javier Guzman Marulanda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righ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16.666.711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40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Joyner Alfredo Vergara Rojas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righ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16.933.433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41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Juana Esmeralda Banguera Alegria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righ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66.741.522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42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Juan Francisco Ramos Candamil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righ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16.589.441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43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Juan Jose Klinger Castillo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righ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6.333.979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44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Leonel Bermudez Vidal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righ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14.993.029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45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Luisa Fernanda Renteria Delgado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ind w:right="1" w:hanging="0"/>
              <w:jc w:val="righ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1.107.090.926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46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Luz Dary Mañunga Meneses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righ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66.808.481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47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Manuel Esmerin Baltan Clavel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ind w:right="1" w:hanging="0"/>
              <w:jc w:val="righ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1.130.644.645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48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Maria Eufemia Ararat Castillo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righ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31.482.885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49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Maria Jania Cabezas Klinger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righ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59.675.401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50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Maria Veronica Caicedo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righ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38.556.597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51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Mario Alberto Romero Orobio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ind w:right="1" w:hanging="0"/>
              <w:jc w:val="righ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1.143.944.452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52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Mario Alexander Valvuena Rojas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righ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16.940.494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53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Marlon Matos Vega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righ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16.681.647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54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Phanor Saavedra Maquilon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righ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16.277.809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55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Rafael Montenegro Delgado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righ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16.822.130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56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Raul Rengifo Infante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righ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19.348.704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57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Ricardo Martinez Garcia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righ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94.535.614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58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Richard Salazar Guerrero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righ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16.717.747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59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Saulo Ernesto Osorio Zapata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righ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16.638.284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60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Saulo Molina Micolta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righ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94.455.753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61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Silvia Quiñonez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righ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59.672.943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62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Viviana Patricia Diaz Ocampo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ind w:right="1" w:hanging="0"/>
              <w:jc w:val="righ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1.114.815.914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  <w:tr>
        <w:trPr>
          <w:trHeight w:val="390" w:hRule="atLeast"/>
        </w:trPr>
        <w:tc>
          <w:tcPr>
            <w:tcW w:w="56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5" w:after="0"/>
              <w:ind w:left="8" w:hanging="0"/>
              <w:jc w:val="center"/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</w:pPr>
            <w:r>
              <w:rPr>
                <w:rFonts w:ascii="Arial" w:hAnsi="Arial"/>
                <w:kern w:val="0"/>
                <w:sz w:val="20"/>
                <w:szCs w:val="22"/>
                <w:lang w:eastAsia="en-US" w:bidi="ar-SA"/>
              </w:rPr>
              <w:t>63</w:t>
            </w:r>
          </w:p>
        </w:tc>
        <w:tc>
          <w:tcPr>
            <w:tcW w:w="3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Yessica Adriana Rueda Borrero</w:t>
            </w:r>
          </w:p>
        </w:tc>
        <w:tc>
          <w:tcPr>
            <w:tcW w:w="15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/>
              <w:spacing w:before="0" w:after="0"/>
              <w:ind w:right="1" w:hanging="0"/>
              <w:jc w:val="right"/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</w:pPr>
            <w:r>
              <w:rPr>
                <w:rFonts w:ascii="Arial" w:hAnsi="Arial"/>
                <w:kern w:val="2"/>
                <w:sz w:val="20"/>
                <w:szCs w:val="20"/>
                <w:lang w:val="es-CO" w:eastAsia="es-CO" w:bidi="ar-SA"/>
              </w:rPr>
              <w:t>1.143.990.509</w:t>
            </w:r>
          </w:p>
        </w:tc>
        <w:tc>
          <w:tcPr>
            <w:tcW w:w="2159" w:type="dxa"/>
            <w:vMerge w:val="continue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pPr>
            <w:r>
              <w:rPr>
                <w:rFonts w:ascii="Arial" w:hAnsi="Arial"/>
                <w:kern w:val="0"/>
                <w:sz w:val="2"/>
                <w:szCs w:val="2"/>
                <w:lang w:eastAsia="en-US" w:bidi="ar-SA"/>
              </w:rPr>
            </w:r>
          </w:p>
        </w:tc>
      </w:tr>
    </w:tbl>
    <w:p>
      <w:pPr>
        <w:pStyle w:val="Cuerpodetexto"/>
        <w:spacing w:before="253" w:after="0"/>
        <w:rPr>
          <w:rFonts w:ascii="Arial" w:hAnsi="Arial"/>
        </w:rPr>
      </w:pPr>
      <w:r>
        <w:rPr/>
      </w:r>
    </w:p>
    <w:p>
      <w:pPr>
        <w:pStyle w:val="Cuerpodetexto"/>
        <w:spacing w:before="253" w:after="0"/>
        <w:rPr>
          <w:rFonts w:ascii="Arial" w:hAnsi="Arial"/>
        </w:rPr>
      </w:pPr>
      <w:r>
        <w:rPr>
          <w:rFonts w:ascii="Arial" w:hAnsi="Arial"/>
          <w:spacing w:val="-2"/>
        </w:rPr>
        <w:t>Atentamente,</w:t>
      </w:r>
    </w:p>
    <w:p>
      <w:pPr>
        <w:pStyle w:val="Cuerpodetexto"/>
        <w:ind w:left="205" w:hanging="0"/>
        <w:rPr>
          <w:rFonts w:ascii="Arial" w:hAnsi="Arial"/>
        </w:rPr>
      </w:pPr>
      <w:r>
        <w:rPr/>
        <w:drawing>
          <wp:inline distT="0" distB="0" distL="0" distR="0">
            <wp:extent cx="1839595" cy="776605"/>
            <wp:effectExtent l="0" t="0" r="0" b="0"/>
            <wp:docPr id="1" name="Image 2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23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9595" cy="776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Cuerpodetexto"/>
        <w:spacing w:before="0" w:after="0"/>
        <w:ind w:hanging="0"/>
        <w:rPr>
          <w:rFonts w:ascii="Arial" w:hAnsi="Arial"/>
        </w:rPr>
      </w:pPr>
      <w:r>
        <w:rPr>
          <w:rFonts w:ascii="Arial" w:hAnsi="Arial"/>
        </w:rPr>
        <w:t>OLGA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LUCIA</w:t>
      </w:r>
      <w:r>
        <w:rPr>
          <w:rFonts w:ascii="Arial" w:hAnsi="Arial"/>
          <w:spacing w:val="-4"/>
        </w:rPr>
        <w:t xml:space="preserve"> </w:t>
      </w:r>
      <w:r>
        <w:rPr>
          <w:rFonts w:ascii="Arial" w:hAnsi="Arial"/>
        </w:rPr>
        <w:t>CUÉLLAR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  <w:spacing w:val="-2"/>
        </w:rPr>
        <w:t>MEJÍA</w:t>
      </w:r>
    </w:p>
    <w:p>
      <w:pPr>
        <w:pStyle w:val="Cuerpodetexto"/>
        <w:spacing w:before="0" w:after="0"/>
        <w:ind w:right="4604" w:hanging="0"/>
        <w:rPr>
          <w:rFonts w:ascii="Arial" w:hAnsi="Arial"/>
        </w:rPr>
      </w:pPr>
      <w:r>
        <w:rPr>
          <w:rFonts w:ascii="Arial" w:hAnsi="Arial"/>
        </w:rPr>
        <w:t>Profesional Universitario Grado 2 Responsable</w:t>
      </w:r>
      <w:r>
        <w:rPr>
          <w:rFonts w:ascii="Arial" w:hAnsi="Arial"/>
          <w:spacing w:val="-9"/>
        </w:rPr>
        <w:t xml:space="preserve"> </w:t>
      </w:r>
      <w:r>
        <w:rPr>
          <w:rFonts w:ascii="Arial" w:hAnsi="Arial"/>
        </w:rPr>
        <w:t>de</w:t>
      </w:r>
      <w:r>
        <w:rPr>
          <w:rFonts w:ascii="Arial" w:hAnsi="Arial"/>
          <w:spacing w:val="-9"/>
        </w:rPr>
        <w:t xml:space="preserve"> </w:t>
      </w:r>
      <w:r>
        <w:rPr>
          <w:rFonts w:ascii="Arial" w:hAnsi="Arial"/>
        </w:rPr>
        <w:t>Prevención</w:t>
      </w:r>
      <w:r>
        <w:rPr>
          <w:rFonts w:ascii="Arial" w:hAnsi="Arial"/>
          <w:spacing w:val="-10"/>
        </w:rPr>
        <w:t xml:space="preserve"> </w:t>
      </w:r>
      <w:r>
        <w:rPr>
          <w:rFonts w:ascii="Arial" w:hAnsi="Arial"/>
        </w:rPr>
        <w:t>y</w:t>
      </w:r>
      <w:r>
        <w:rPr>
          <w:rFonts w:ascii="Arial" w:hAnsi="Arial"/>
          <w:spacing w:val="-9"/>
        </w:rPr>
        <w:t xml:space="preserve"> </w:t>
      </w:r>
      <w:r>
        <w:rPr>
          <w:rFonts w:ascii="Arial" w:hAnsi="Arial"/>
        </w:rPr>
        <w:t>Control</w:t>
      </w:r>
      <w:r>
        <w:rPr>
          <w:rFonts w:ascii="Arial" w:hAnsi="Arial"/>
          <w:spacing w:val="-10"/>
        </w:rPr>
        <w:t xml:space="preserve"> </w:t>
      </w:r>
      <w:r>
        <w:rPr>
          <w:rFonts w:ascii="Arial" w:hAnsi="Arial"/>
        </w:rPr>
        <w:t>ETV</w:t>
      </w:r>
    </w:p>
    <w:p>
      <w:pPr>
        <w:pStyle w:val="Cuerpodetexto"/>
        <w:spacing w:before="15" w:after="0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spacing w:lineRule="auto" w:line="600"/>
        <w:ind w:left="120" w:right="4604" w:hanging="0"/>
        <w:rPr>
          <w:rFonts w:ascii="Arial" w:hAnsi="Arial"/>
        </w:rPr>
      </w:pPr>
      <w:r>
        <w:rPr>
          <w:rFonts w:ascii="Arial" w:hAnsi="Arial"/>
          <w:sz w:val="16"/>
        </w:rPr>
        <w:t>Copia:</w:t>
      </w:r>
      <w:r>
        <w:rPr>
          <w:rFonts w:ascii="Arial" w:hAnsi="Arial"/>
          <w:spacing w:val="-8"/>
          <w:sz w:val="16"/>
        </w:rPr>
        <w:t xml:space="preserve"> </w:t>
      </w:r>
      <w:r>
        <w:rPr>
          <w:rFonts w:ascii="Arial" w:hAnsi="Arial"/>
          <w:sz w:val="16"/>
        </w:rPr>
        <w:t>Lina</w:t>
      </w:r>
      <w:r>
        <w:rPr>
          <w:rFonts w:ascii="Arial" w:hAnsi="Arial"/>
          <w:spacing w:val="-9"/>
          <w:sz w:val="16"/>
        </w:rPr>
        <w:t xml:space="preserve"> </w:t>
      </w:r>
      <w:r>
        <w:rPr>
          <w:rFonts w:ascii="Arial" w:hAnsi="Arial"/>
          <w:sz w:val="16"/>
        </w:rPr>
        <w:t>Maria</w:t>
      </w:r>
      <w:r>
        <w:rPr>
          <w:rFonts w:ascii="Arial" w:hAnsi="Arial"/>
          <w:spacing w:val="-9"/>
          <w:sz w:val="16"/>
        </w:rPr>
        <w:t xml:space="preserve"> </w:t>
      </w:r>
      <w:r>
        <w:rPr>
          <w:rFonts w:ascii="Arial" w:hAnsi="Arial"/>
          <w:sz w:val="16"/>
        </w:rPr>
        <w:t>Calderón-</w:t>
      </w:r>
      <w:r>
        <w:rPr>
          <w:rFonts w:ascii="Arial" w:hAnsi="Arial"/>
          <w:spacing w:val="-8"/>
          <w:sz w:val="16"/>
        </w:rPr>
        <w:t xml:space="preserve"> </w:t>
      </w:r>
      <w:r>
        <w:rPr>
          <w:rFonts w:ascii="Arial" w:hAnsi="Arial"/>
          <w:sz w:val="16"/>
        </w:rPr>
        <w:t>Responsable</w:t>
      </w:r>
      <w:r>
        <w:rPr>
          <w:rFonts w:ascii="Arial" w:hAnsi="Arial"/>
          <w:spacing w:val="-9"/>
          <w:sz w:val="16"/>
        </w:rPr>
        <w:t xml:space="preserve"> </w:t>
      </w:r>
      <w:r>
        <w:rPr>
          <w:rFonts w:ascii="Arial" w:hAnsi="Arial"/>
          <w:sz w:val="16"/>
        </w:rPr>
        <w:t>de</w:t>
      </w:r>
      <w:r>
        <w:rPr>
          <w:rFonts w:ascii="Arial" w:hAnsi="Arial"/>
          <w:spacing w:val="-11"/>
          <w:sz w:val="16"/>
        </w:rPr>
        <w:t xml:space="preserve"> </w:t>
      </w:r>
      <w:r>
        <w:rPr>
          <w:rFonts w:ascii="Arial" w:hAnsi="Arial"/>
          <w:sz w:val="16"/>
        </w:rPr>
        <w:t>Talento</w:t>
      </w:r>
      <w:r>
        <w:rPr>
          <w:rFonts w:ascii="Arial" w:hAnsi="Arial"/>
          <w:spacing w:val="-9"/>
          <w:sz w:val="16"/>
        </w:rPr>
        <w:t xml:space="preserve"> </w:t>
      </w:r>
      <w:r>
        <w:rPr>
          <w:rFonts w:ascii="Arial" w:hAnsi="Arial"/>
          <w:sz w:val="16"/>
        </w:rPr>
        <w:t>Humano. Proyectó y Elaboró Dahiana Quintero Echeverry – Contratista</w:t>
      </w:r>
    </w:p>
    <w:sectPr>
      <w:headerReference w:type="default" r:id="rId3"/>
      <w:footerReference w:type="default" r:id="rId4"/>
      <w:type w:val="nextPage"/>
      <w:pgSz w:w="12240" w:h="15840"/>
      <w:pgMar w:left="1418" w:right="1418" w:header="750" w:top="864" w:footer="943" w:bottom="1418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sto MT">
    <w:charset w:val="00"/>
    <w:family w:val="roman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  <w:font w:name="Free 3 of 9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</w:rPr>
      <mc:AlternateContent>
        <mc:Choice Requires="wps">
          <w:drawing>
            <wp:anchor behindDoc="1" distT="0" distB="0" distL="0" distR="0" simplePos="0" locked="0" layoutInCell="0" allowOverlap="1" relativeHeight="4" wp14:anchorId="35C5AF76">
              <wp:simplePos x="0" y="0"/>
              <wp:positionH relativeFrom="column">
                <wp:posOffset>6350</wp:posOffset>
              </wp:positionH>
              <wp:positionV relativeFrom="paragraph">
                <wp:posOffset>7264400</wp:posOffset>
              </wp:positionV>
              <wp:extent cx="1043940" cy="6350"/>
              <wp:effectExtent l="0" t="0" r="0" b="0"/>
              <wp:wrapSquare wrapText="largest"/>
              <wp:docPr id="5" name="Imagen 1"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n 1" descr=""/>
                      <pic:cNvPicPr/>
                    </pic:nvPicPr>
                    <pic:blipFill>
                      <a:blip r:embed="rId1"/>
                      <a:srcRect l="0" t="0" r="2513" b="186"/>
                      <a:stretch/>
                    </pic:blipFill>
                    <pic:spPr>
                      <a:xfrm flipH="1" rot="10800000">
                        <a:off x="0" y="0"/>
                        <a:ext cx="1043280" cy="576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shapetype_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shape_0" ID="Imagen 1" stroked="f" style="position:absolute;margin-left:0.5pt;margin-top:572pt;width:82.1pt;height:0.4pt;mso-wrap-style:none;v-text-anchor:middle;rotation:180" wp14:anchorId="35C5AF76" type="shapetype_75">
              <v:imagedata r:id="rId2" o:detectmouseclick="t"/>
              <v:stroke color="#3465a4" joinstyle="round" endcap="flat"/>
              <w10:wrap type="square" side="largest"/>
            </v:shape>
          </w:pict>
        </mc:Fallback>
      </mc:AlternateContent>
      <w:drawing>
        <wp:anchor behindDoc="1" distT="0" distB="0" distL="0" distR="0" simplePos="0" locked="0" layoutInCell="0" allowOverlap="1" relativeHeight="7">
          <wp:simplePos x="0" y="0"/>
          <wp:positionH relativeFrom="column">
            <wp:posOffset>19050</wp:posOffset>
          </wp:positionH>
          <wp:positionV relativeFrom="paragraph">
            <wp:posOffset>36830</wp:posOffset>
          </wp:positionV>
          <wp:extent cx="1383030" cy="932815"/>
          <wp:effectExtent l="0" t="0" r="0" b="0"/>
          <wp:wrapNone/>
          <wp:docPr id="6" name="Imagen 4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42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932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Piedepgina"/>
      <w:jc w:val="center"/>
      <w:rPr>
        <w:rFonts w:ascii="Arial" w:hAnsi="Arial"/>
        <w:sz w:val="19"/>
        <w:szCs w:val="19"/>
      </w:rPr>
    </w:pPr>
    <w:r>
      <w:rPr>
        <w:rFonts w:ascii="Arial" w:hAnsi="Arial"/>
        <w:sz w:val="19"/>
        <w:szCs w:val="19"/>
      </w:rPr>
      <w:t>Calle 4ª B # 36-00 San Fernando Cali</w:t>
    </w:r>
  </w:p>
  <w:p>
    <w:pPr>
      <w:pStyle w:val="Piedepgina"/>
      <w:jc w:val="center"/>
      <w:rPr>
        <w:rFonts w:ascii="Arial" w:hAnsi="Arial" w:cs="Arial"/>
        <w:sz w:val="19"/>
        <w:szCs w:val="19"/>
      </w:rPr>
    </w:pPr>
    <w:r>
      <w:rPr>
        <w:rFonts w:cs="Arial" w:ascii="Arial" w:hAnsi="Arial"/>
        <w:sz w:val="19"/>
        <w:szCs w:val="19"/>
        <w:u w:val="single"/>
      </w:rPr>
      <w:t>www.cali.gov.co/salud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Web"/>
      <w:spacing w:before="280" w:after="0"/>
      <w:rPr/>
    </w:pPr>
    <w:r>
      <mc:AlternateContent>
        <mc:Choice Requires="wps">
          <w:drawing>
            <wp:anchor behindDoc="1" distT="0" distB="0" distL="0" distR="0" simplePos="0" locked="0" layoutInCell="0" allowOverlap="1" relativeHeight="11">
              <wp:simplePos x="0" y="0"/>
              <wp:positionH relativeFrom="margin">
                <wp:posOffset>3402965</wp:posOffset>
              </wp:positionH>
              <wp:positionV relativeFrom="paragraph">
                <wp:posOffset>33020</wp:posOffset>
              </wp:positionV>
              <wp:extent cx="2531110" cy="1022350"/>
              <wp:effectExtent l="0" t="0" r="0" b="0"/>
              <wp:wrapSquare wrapText="bothSides"/>
              <wp:docPr id="2" name="Marco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30440" cy="10216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Free 3 of 9" w:hAnsi="Free 3 of 9" w:cs="Tahoma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cs="Tahoma" w:ascii="Free 3 of 9" w:hAnsi="Free 3 of 9"/>
                              <w:color w:val="000000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>
                              <w:rFonts w:ascii="Arial" w:hAnsi="Arial" w:cs="Tahoma"/>
                              <w:b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Al contestar por favor cite estos datos: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Radicado No.: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Fecha: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*F_RAD_S*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color w:val="000000"/>
                              <w:sz w:val="20"/>
                              <w:szCs w:val="20"/>
                            </w:rPr>
                            <w:t xml:space="preserve">TRD: 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*TRD_S*</w:t>
                          </w:r>
                        </w:p>
                        <w:p>
                          <w:pPr>
                            <w:pStyle w:val="Normal"/>
                            <w:tabs>
                              <w:tab w:val="clear" w:pos="709"/>
                              <w:tab w:val="left" w:pos="1485" w:leader="none"/>
                            </w:tabs>
                            <w:jc w:val="right"/>
                            <w:rPr/>
                          </w:pPr>
                          <w:r>
                            <w:rPr>
                              <w:rStyle w:val="Fuentedeprrafopredeter"/>
                              <w:rFonts w:cs="Tahoma" w:ascii="Arial" w:hAnsi="Arial"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>Rad. Padre:</w:t>
                          </w:r>
                          <w:r>
                            <w:rPr>
                              <w:rStyle w:val="Fuentedeprrafopredeter"/>
                              <w:rFonts w:cs="Tahoma" w:ascii="Arial" w:hAnsi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s-ES"/>
                            </w:rPr>
                            <w:t xml:space="preserve"> *RAD_E_PADRE*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Marco2" fillcolor="white" stroked="f" style="position:absolute;margin-left:267.95pt;margin-top:2.6pt;width:199.2pt;height:80.4pt;mso-wrap-style:square;v-text-anchor:top;mso-position-horizontal-relative:margin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Free 3 of 9" w:hAnsi="Free 3 of 9" w:cs="Tahoma"/>
                        <w:sz w:val="40"/>
                        <w:szCs w:val="40"/>
                      </w:rPr>
                    </w:pPr>
                    <w:r>
                      <w:rPr>
                        <w:rFonts w:cs="Tahoma" w:ascii="Free 3 of 9" w:hAnsi="Free 3 of 9"/>
                        <w:color w:val="000000"/>
                        <w:sz w:val="40"/>
                        <w:szCs w:val="40"/>
                      </w:rPr>
                      <w:t>**RAD_S**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>
                        <w:rFonts w:ascii="Arial" w:hAnsi="Arial" w:cs="Tahoma"/>
                        <w:b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Al contestar por favor cite estos datos: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Radicado No.: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Fecha: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*F_RAD_S*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color w:val="000000"/>
                        <w:sz w:val="20"/>
                        <w:szCs w:val="20"/>
                      </w:rPr>
                      <w:t xml:space="preserve">TRD: 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</w:rPr>
                      <w:t>*TRD_S*</w:t>
                    </w:r>
                  </w:p>
                  <w:p>
                    <w:pPr>
                      <w:pStyle w:val="Normal"/>
                      <w:tabs>
                        <w:tab w:val="clear" w:pos="709"/>
                        <w:tab w:val="left" w:pos="1485" w:leader="none"/>
                      </w:tabs>
                      <w:jc w:val="right"/>
                      <w:rPr/>
                    </w:pPr>
                    <w:r>
                      <w:rPr>
                        <w:rStyle w:val="Fuentedeprrafopredeter"/>
                        <w:rFonts w:cs="Tahoma" w:ascii="Arial" w:hAnsi="Arial"/>
                        <w:bCs/>
                        <w:color w:val="000000"/>
                        <w:sz w:val="20"/>
                        <w:szCs w:val="20"/>
                        <w:lang w:val="es-ES"/>
                      </w:rPr>
                      <w:t>Rad. Padre:</w:t>
                    </w:r>
                    <w:r>
                      <w:rPr>
                        <w:rStyle w:val="Fuentedeprrafopredeter"/>
                        <w:rFonts w:cs="Tahoma" w:ascii="Arial" w:hAnsi="Arial"/>
                        <w:b/>
                        <w:bCs/>
                        <w:color w:val="000000"/>
                        <w:sz w:val="20"/>
                        <w:szCs w:val="20"/>
                        <w:lang w:val="es-ES"/>
                      </w:rPr>
                      <w:t xml:space="preserve"> *RAD_E_PADRE*</w:t>
                    </w:r>
                  </w:p>
                </w:txbxContent>
              </v:textbox>
              <w10:wrap type="square"/>
            </v:rect>
          </w:pict>
        </mc:Fallback>
      </mc:AlternateContent>
    </w:r>
    <w:r>
      <w:rPr/>
      <w:drawing>
        <wp:inline distT="0" distB="0" distL="0" distR="0">
          <wp:extent cx="1295400" cy="1009650"/>
          <wp:effectExtent l="0" t="0" r="0" b="0"/>
          <wp:docPr id="4" name="Imagen 9" descr="C:\Users\USUARIO\AppData\Local\Temp\Rar$DIa0.847\LogoGrises_SecSaludPública-0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9" descr="C:\Users\USUARIO\AppData\Local\Temp\Rar$DIa0.847\LogoGrises_SecSaludPública-0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757" t="11673" r="12388" b="14994"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1009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lang w:val="es-ES" w:eastAsia="es-ES"/>
      </w:rPr>
      <w:t xml:space="preserve">  </w:t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9"/>
  <w:autoHyphenation w:val="true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es-CO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entedeprrafopredeter1" w:customStyle="1">
    <w:name w:val="Fuente de párrafo predeter.1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11" w:customStyle="1">
    <w:name w:val="WW-Absatz-Standardschriftart111"/>
    <w:qFormat/>
    <w:rPr/>
  </w:style>
  <w:style w:type="character" w:styleId="EnlacedeInternet" w:customStyle="1">
    <w:name w:val="Enlace de Internet"/>
    <w:uiPriority w:val="99"/>
    <w:semiHidden/>
    <w:unhideWhenUsed/>
    <w:rsid w:val="00d75801"/>
    <w:rPr>
      <w:color w:val="0563C1"/>
      <w:u w:val="single"/>
    </w:rPr>
  </w:style>
  <w:style w:type="character" w:styleId="Fuentedeprrafopredeter">
    <w:name w:val="Fuente de párrafo predeter.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pPr>
      <w:spacing w:before="0" w:after="120"/>
    </w:pPr>
    <w:rPr/>
  </w:style>
  <w:style w:type="paragraph" w:styleId="Lista">
    <w:name w:val="List"/>
    <w:basedOn w:val="Cuerpodetexto"/>
    <w:pPr/>
    <w:rPr>
      <w:rFonts w:ascii="Calisto MT" w:hAnsi="Calisto MT" w:cs="Tahoma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Tahoma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Encabezado2" w:customStyle="1">
    <w:name w:val="Encabezado2"/>
    <w:basedOn w:val="Normal"/>
    <w:next w:val="Cuerpodetexto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Etiqueta" w:customStyle="1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styleId="Encabezado1" w:customStyle="1">
    <w:name w:val="Encabezado1"/>
    <w:basedOn w:val="Normal"/>
    <w:next w:val="Cuerpodetexto"/>
    <w:qFormat/>
    <w:pPr>
      <w:keepNext w:val="true"/>
      <w:spacing w:before="240" w:after="120"/>
    </w:pPr>
    <w:rPr>
      <w:rFonts w:ascii="Arial" w:hAnsi="Arial" w:cs="Tahoma"/>
      <w:sz w:val="28"/>
      <w:szCs w:val="28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Piedepgina">
    <w:name w:val="Footer"/>
    <w:basedOn w:val="Normal"/>
    <w:pPr>
      <w:suppressLineNumbers/>
      <w:tabs>
        <w:tab w:val="clear" w:pos="709"/>
        <w:tab w:val="center" w:pos="4818" w:leader="none"/>
        <w:tab w:val="right" w:pos="9637" w:leader="none"/>
      </w:tabs>
    </w:pPr>
    <w:rPr/>
  </w:style>
  <w:style w:type="paragraph" w:styleId="Contenidodelmarco" w:customStyle="1">
    <w:name w:val="Contenido del marco"/>
    <w:basedOn w:val="Cuerpodetexto"/>
    <w:qFormat/>
    <w:pPr/>
    <w:rPr/>
  </w:style>
  <w:style w:type="paragraph" w:styleId="NormalWeb">
    <w:name w:val="Normal (Web)"/>
    <w:basedOn w:val="Normal"/>
    <w:unhideWhenUsed/>
    <w:qFormat/>
    <w:rsid w:val="00d75801"/>
    <w:pPr>
      <w:widowControl/>
      <w:suppressAutoHyphens w:val="false"/>
      <w:spacing w:beforeAutospacing="1" w:after="119"/>
    </w:pPr>
    <w:rPr>
      <w:rFonts w:eastAsia="Times New Roman"/>
      <w:kern w:val="0"/>
      <w:lang w:eastAsia="es-CO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paragraph" w:styleId="LOnormal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" w:cs="Liberation Serif"/>
      <w:color w:val="auto"/>
      <w:kern w:val="0"/>
      <w:sz w:val="24"/>
      <w:szCs w:val="24"/>
      <w:lang w:val="es-CO" w:eastAsia="hi-IN" w:bidi="ar-SA"/>
    </w:rPr>
  </w:style>
  <w:style w:type="paragraph" w:styleId="TableParagraph">
    <w:name w:val="Table Paragraph"/>
    <w:basedOn w:val="Normal"/>
    <w:qFormat/>
    <w:pPr>
      <w:spacing w:before="55" w:after="0"/>
      <w:ind w:left="55" w:hanging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4.png"/><Relationship Id="rId3" Type="http://schemas.openxmlformats.org/officeDocument/2006/relationships/image" Target="media/image5.png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F2A26-D996-4D81-A576-339A5B07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Application>LibreOffice/7.0.3.1$Windows_X86_64 LibreOffice_project/d7547858d014d4cf69878db179d326fc3483e082</Application>
  <Pages>3</Pages>
  <Words>526</Words>
  <Characters>3197</Characters>
  <CharactersWithSpaces>3514</CharactersWithSpaces>
  <Paragraphs>218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2018-03-09T22:42:00Z</dcterms:created>
  <dc:creator>Alcaldia de Cali Gestion Documental</dc:creator>
  <dc:description/>
  <dc:language>es-ES</dc:language>
  <cp:lastModifiedBy/>
  <cp:lastPrinted>2018-03-09T22:43:00Z</cp:lastPrinted>
  <dcterms:modified xsi:type="dcterms:W3CDTF">2025-03-14T11:39:24Z</dcterms:modified>
  <cp:revision>42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